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1D" w:rsidRPr="00247714" w:rsidRDefault="009D607B" w:rsidP="00247714">
      <w:pPr>
        <w:jc w:val="center"/>
        <w:rPr>
          <w:rFonts w:asciiTheme="majorHAnsi" w:hAnsiTheme="majorHAnsi"/>
          <w:b/>
          <w:sz w:val="20"/>
          <w:szCs w:val="20"/>
        </w:rPr>
      </w:pPr>
      <w:r w:rsidRPr="0024771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47714" w:rsidRPr="00247714" w:rsidRDefault="002E0477" w:rsidP="0024771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24771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1E209A">
        <w:rPr>
          <w:rFonts w:asciiTheme="majorHAnsi" w:hAnsiTheme="majorHAnsi"/>
          <w:b/>
          <w:sz w:val="20"/>
          <w:szCs w:val="20"/>
        </w:rPr>
        <w:t xml:space="preserve">  </w:t>
      </w:r>
    </w:p>
    <w:p w:rsidR="001F1C1D" w:rsidRPr="00247714" w:rsidRDefault="002E0477" w:rsidP="00247714">
      <w:pPr>
        <w:jc w:val="center"/>
        <w:rPr>
          <w:rFonts w:asciiTheme="majorHAnsi" w:hAnsiTheme="majorHAnsi"/>
          <w:b/>
          <w:sz w:val="20"/>
          <w:szCs w:val="20"/>
        </w:rPr>
      </w:pPr>
      <w:r w:rsidRPr="00247714">
        <w:rPr>
          <w:rFonts w:asciiTheme="majorHAnsi" w:hAnsiTheme="majorHAnsi"/>
          <w:b/>
          <w:sz w:val="20"/>
          <w:szCs w:val="20"/>
        </w:rPr>
        <w:t>25 декабря 2024 года</w:t>
      </w:r>
      <w:r w:rsidR="009D607B" w:rsidRPr="00247714">
        <w:rPr>
          <w:rFonts w:asciiTheme="majorHAnsi" w:hAnsiTheme="majorHAnsi"/>
          <w:b/>
          <w:sz w:val="20"/>
          <w:szCs w:val="20"/>
        </w:rPr>
        <w:t xml:space="preserve"> </w:t>
      </w:r>
      <w:r w:rsidRPr="00247714">
        <w:rPr>
          <w:rFonts w:asciiTheme="majorHAnsi" w:hAnsiTheme="majorHAnsi"/>
          <w:b/>
          <w:sz w:val="20"/>
          <w:szCs w:val="20"/>
        </w:rPr>
        <w:t>№</w:t>
      </w:r>
      <w:r w:rsidR="00247714">
        <w:rPr>
          <w:rFonts w:asciiTheme="majorHAnsi" w:hAnsiTheme="majorHAnsi"/>
          <w:b/>
          <w:sz w:val="20"/>
          <w:szCs w:val="20"/>
        </w:rPr>
        <w:t xml:space="preserve"> </w:t>
      </w:r>
      <w:r w:rsidRPr="00247714">
        <w:rPr>
          <w:rFonts w:asciiTheme="majorHAnsi" w:hAnsiTheme="majorHAnsi"/>
          <w:b/>
          <w:sz w:val="20"/>
          <w:szCs w:val="20"/>
        </w:rPr>
        <w:t>24</w:t>
      </w:r>
      <w:r w:rsidR="009D607B" w:rsidRPr="00247714">
        <w:rPr>
          <w:rFonts w:asciiTheme="majorHAnsi" w:hAnsiTheme="majorHAnsi"/>
          <w:b/>
          <w:sz w:val="20"/>
          <w:szCs w:val="20"/>
        </w:rPr>
        <w:t>71</w:t>
      </w:r>
      <w:r w:rsidRPr="00247714">
        <w:rPr>
          <w:rFonts w:asciiTheme="majorHAnsi" w:hAnsiTheme="majorHAnsi"/>
          <w:b/>
          <w:sz w:val="20"/>
          <w:szCs w:val="20"/>
        </w:rPr>
        <w:t>-</w:t>
      </w:r>
      <w:r w:rsidR="009D607B" w:rsidRPr="00247714">
        <w:rPr>
          <w:rFonts w:asciiTheme="majorHAnsi" w:hAnsiTheme="majorHAnsi"/>
          <w:b/>
          <w:sz w:val="20"/>
          <w:szCs w:val="20"/>
        </w:rPr>
        <w:t>р</w:t>
      </w:r>
    </w:p>
    <w:p w:rsidR="00247714" w:rsidRDefault="009D607B" w:rsidP="00247714">
      <w:pPr>
        <w:jc w:val="center"/>
        <w:rPr>
          <w:rFonts w:asciiTheme="majorHAnsi" w:hAnsiTheme="majorHAnsi"/>
          <w:b/>
          <w:sz w:val="20"/>
          <w:szCs w:val="20"/>
        </w:rPr>
      </w:pPr>
      <w:r w:rsidRPr="00247714">
        <w:rPr>
          <w:rFonts w:asciiTheme="majorHAnsi" w:hAnsiTheme="majorHAnsi"/>
          <w:b/>
          <w:sz w:val="20"/>
          <w:szCs w:val="20"/>
        </w:rPr>
        <w:t>«</w:t>
      </w:r>
      <w:r w:rsidR="002E0477" w:rsidRPr="00247714">
        <w:rPr>
          <w:rFonts w:asciiTheme="majorHAnsi" w:hAnsiTheme="majorHAnsi"/>
          <w:b/>
          <w:sz w:val="20"/>
          <w:szCs w:val="20"/>
        </w:rPr>
        <w:t xml:space="preserve">О внесении изменения в распоряжение администрации муниципального образования </w:t>
      </w:r>
    </w:p>
    <w:p w:rsidR="001F1C1D" w:rsidRPr="00247714" w:rsidRDefault="002E0477" w:rsidP="00247714">
      <w:pPr>
        <w:jc w:val="center"/>
        <w:rPr>
          <w:rFonts w:asciiTheme="majorHAnsi" w:hAnsiTheme="majorHAnsi"/>
          <w:b/>
          <w:sz w:val="20"/>
          <w:szCs w:val="20"/>
        </w:rPr>
      </w:pPr>
      <w:r w:rsidRPr="00247714">
        <w:rPr>
          <w:rFonts w:asciiTheme="majorHAnsi" w:hAnsiTheme="majorHAnsi"/>
          <w:b/>
          <w:sz w:val="20"/>
          <w:szCs w:val="20"/>
        </w:rPr>
        <w:t>«Городской</w:t>
      </w:r>
      <w:r w:rsidR="009D607B" w:rsidRPr="00247714">
        <w:rPr>
          <w:rFonts w:asciiTheme="majorHAnsi" w:hAnsiTheme="majorHAnsi"/>
          <w:b/>
          <w:sz w:val="20"/>
          <w:szCs w:val="20"/>
        </w:rPr>
        <w:t xml:space="preserve"> </w:t>
      </w:r>
      <w:r w:rsidRPr="00247714">
        <w:rPr>
          <w:rFonts w:asciiTheme="majorHAnsi" w:hAnsiTheme="majorHAnsi"/>
          <w:b/>
          <w:sz w:val="20"/>
          <w:szCs w:val="20"/>
        </w:rPr>
        <w:t>округ город</w:t>
      </w:r>
      <w:r w:rsidR="009D607B" w:rsidRPr="00247714">
        <w:rPr>
          <w:rFonts w:asciiTheme="majorHAnsi" w:hAnsiTheme="majorHAnsi"/>
          <w:b/>
          <w:sz w:val="20"/>
          <w:szCs w:val="20"/>
        </w:rPr>
        <w:t xml:space="preserve"> </w:t>
      </w:r>
      <w:r w:rsidRPr="00247714">
        <w:rPr>
          <w:rFonts w:asciiTheme="majorHAnsi" w:hAnsiTheme="majorHAnsi"/>
          <w:b/>
          <w:sz w:val="20"/>
          <w:szCs w:val="20"/>
        </w:rPr>
        <w:t>Астрахань» от 26.12.2023 № 2341-р</w:t>
      </w:r>
      <w:r w:rsidR="009D607B" w:rsidRPr="00247714">
        <w:rPr>
          <w:rFonts w:asciiTheme="majorHAnsi" w:hAnsiTheme="majorHAnsi"/>
          <w:b/>
          <w:sz w:val="20"/>
          <w:szCs w:val="20"/>
        </w:rPr>
        <w:t>»</w:t>
      </w:r>
    </w:p>
    <w:p w:rsidR="001F1C1D" w:rsidRPr="00247714" w:rsidRDefault="002E0477" w:rsidP="0024771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47714">
        <w:rPr>
          <w:rFonts w:ascii="Arial" w:hAnsi="Arial" w:cs="Arial"/>
          <w:sz w:val="18"/>
          <w:szCs w:val="18"/>
        </w:rPr>
        <w:t>В соответствии с пунктом 3.2 статьи 160.1 и пунктом 4 статьи 160.2 Бюджетного кодекса Российской Федерации,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</w:t>
      </w:r>
      <w:proofErr w:type="gramEnd"/>
      <w:r w:rsidRPr="0024771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247714">
        <w:rPr>
          <w:rFonts w:ascii="Arial" w:hAnsi="Arial" w:cs="Arial"/>
          <w:sz w:val="18"/>
          <w:szCs w:val="18"/>
        </w:rPr>
        <w:t>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16.09.2021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</w:t>
      </w:r>
      <w:proofErr w:type="gramEnd"/>
      <w:r w:rsidRPr="00247714">
        <w:rPr>
          <w:rFonts w:ascii="Arial" w:hAnsi="Arial" w:cs="Arial"/>
          <w:sz w:val="18"/>
          <w:szCs w:val="18"/>
        </w:rPr>
        <w:t xml:space="preserve"> перечня главных </w:t>
      </w:r>
      <w:proofErr w:type="gramStart"/>
      <w:r w:rsidRPr="00247714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 субъекта Российской</w:t>
      </w:r>
      <w:proofErr w:type="gramEnd"/>
      <w:r w:rsidRPr="00247714">
        <w:rPr>
          <w:rFonts w:ascii="Arial" w:hAnsi="Arial" w:cs="Arial"/>
          <w:sz w:val="18"/>
          <w:szCs w:val="18"/>
        </w:rPr>
        <w:t xml:space="preserve"> Федерации, бюджета территориального фонда обязательного медицинского страхования, местного бюджета»:</w:t>
      </w:r>
    </w:p>
    <w:p w:rsidR="001F1C1D" w:rsidRPr="00247714" w:rsidRDefault="009D607B" w:rsidP="002477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714">
        <w:rPr>
          <w:rFonts w:ascii="Arial" w:hAnsi="Arial" w:cs="Arial"/>
          <w:sz w:val="18"/>
          <w:szCs w:val="18"/>
        </w:rPr>
        <w:t xml:space="preserve">1. </w:t>
      </w:r>
      <w:r w:rsidR="002E0477" w:rsidRPr="00247714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26.12.2023 № 2341-р «Об утверждении перечней главных администраторов доходов и главных администраторов источников финансирования дефицита бюджета муниципального образования «Городской округ город Астрахань», порядка и сроков внесения изменений в перечень главных администраторов доходов и главных администраторов источников финансирования дефицита бюджета</w:t>
      </w:r>
      <w:r w:rsidR="006360B7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="002E0477" w:rsidRPr="00247714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с изменениями, внесенными распоряжениями администрации муниципального образования «Городской округ город Астрахань» от 15.01.2024 № 07-р, от 15.02.2024 № 285-р, от 20.03.2024 № 512-р, от 11.04.2024 № 703-р, от 07.05.2024 № 877-р, от 01.08.2024 № 1321-р, от 02.11.2024 № 1983-р (далее - распоряжение), следующее изменение:</w:t>
      </w:r>
    </w:p>
    <w:p w:rsidR="001F1C1D" w:rsidRPr="00247714" w:rsidRDefault="002E0477" w:rsidP="002477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714">
        <w:rPr>
          <w:rFonts w:ascii="Arial" w:hAnsi="Arial" w:cs="Arial"/>
          <w:sz w:val="18"/>
          <w:szCs w:val="18"/>
        </w:rPr>
        <w:t>- Перечень главных администраторов доходов бюджета муниципального образования «Городской округ город Астрахань», утвержденный распоряжением, изложить в новой редакции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1F1C1D" w:rsidRPr="00247714" w:rsidRDefault="009D607B" w:rsidP="002477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714">
        <w:rPr>
          <w:rFonts w:ascii="Arial" w:hAnsi="Arial" w:cs="Arial"/>
          <w:sz w:val="18"/>
          <w:szCs w:val="18"/>
        </w:rPr>
        <w:t xml:space="preserve">2. </w:t>
      </w:r>
      <w:r w:rsidR="002E0477" w:rsidRPr="00247714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2E0477" w:rsidRPr="00247714">
        <w:rPr>
          <w:rFonts w:ascii="Arial" w:hAnsi="Arial" w:cs="Arial"/>
          <w:sz w:val="18"/>
          <w:szCs w:val="18"/>
        </w:rPr>
        <w:t>разместить</w:t>
      </w:r>
      <w:proofErr w:type="gramEnd"/>
      <w:r w:rsidR="002E0477" w:rsidRPr="00247714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F1C1D" w:rsidRPr="00247714" w:rsidRDefault="009D607B" w:rsidP="0024771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47714">
        <w:rPr>
          <w:rFonts w:ascii="Arial" w:hAnsi="Arial" w:cs="Arial"/>
          <w:sz w:val="18"/>
          <w:szCs w:val="18"/>
        </w:rPr>
        <w:t xml:space="preserve">3. </w:t>
      </w:r>
      <w:r w:rsidR="002E0477" w:rsidRPr="00247714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1F1C1D" w:rsidRPr="00247714" w:rsidRDefault="002E0477" w:rsidP="00247714">
      <w:pPr>
        <w:jc w:val="right"/>
        <w:rPr>
          <w:rFonts w:ascii="Arial" w:hAnsi="Arial" w:cs="Arial"/>
          <w:b/>
          <w:sz w:val="18"/>
          <w:szCs w:val="18"/>
        </w:rPr>
      </w:pPr>
      <w:r w:rsidRPr="00247714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247714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1F1C1D" w:rsidRPr="00247714" w:rsidRDefault="002E0477" w:rsidP="00247714">
      <w:pPr>
        <w:jc w:val="right"/>
        <w:rPr>
          <w:rFonts w:ascii="Arial" w:hAnsi="Arial" w:cs="Arial"/>
          <w:b/>
          <w:sz w:val="18"/>
          <w:szCs w:val="18"/>
        </w:rPr>
      </w:pPr>
      <w:r w:rsidRPr="00247714">
        <w:rPr>
          <w:rFonts w:ascii="Arial" w:hAnsi="Arial" w:cs="Arial"/>
          <w:b/>
          <w:sz w:val="18"/>
          <w:szCs w:val="18"/>
        </w:rPr>
        <w:t>И.А.</w:t>
      </w:r>
      <w:r w:rsidR="00247714" w:rsidRPr="00247714">
        <w:rPr>
          <w:rFonts w:ascii="Arial" w:hAnsi="Arial" w:cs="Arial"/>
          <w:b/>
          <w:sz w:val="18"/>
          <w:szCs w:val="18"/>
        </w:rPr>
        <w:t xml:space="preserve"> </w:t>
      </w:r>
      <w:r w:rsidRPr="00247714">
        <w:rPr>
          <w:rFonts w:ascii="Arial" w:hAnsi="Arial" w:cs="Arial"/>
          <w:b/>
          <w:sz w:val="18"/>
          <w:szCs w:val="18"/>
        </w:rPr>
        <w:t>Редькин</w:t>
      </w:r>
    </w:p>
    <w:p w:rsidR="001F1C1D" w:rsidRPr="00247714" w:rsidRDefault="001F1C1D" w:rsidP="00247714">
      <w:pPr>
        <w:jc w:val="right"/>
        <w:rPr>
          <w:rFonts w:ascii="Arial" w:hAnsi="Arial" w:cs="Arial"/>
          <w:b/>
          <w:sz w:val="18"/>
          <w:szCs w:val="18"/>
        </w:rPr>
      </w:pPr>
    </w:p>
    <w:p w:rsidR="009D607B" w:rsidRPr="009D607B" w:rsidRDefault="009D607B"/>
    <w:sectPr w:rsidR="009D607B" w:rsidRPr="009D607B" w:rsidSect="00247714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D21" w:rsidRDefault="00984D21">
      <w:r>
        <w:separator/>
      </w:r>
    </w:p>
  </w:endnote>
  <w:endnote w:type="continuationSeparator" w:id="0">
    <w:p w:rsidR="00984D21" w:rsidRDefault="0098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D21" w:rsidRDefault="00984D21"/>
  </w:footnote>
  <w:footnote w:type="continuationSeparator" w:id="0">
    <w:p w:rsidR="00984D21" w:rsidRDefault="00984D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B505C4"/>
    <w:multiLevelType w:val="multilevel"/>
    <w:tmpl w:val="9CF4B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F1C1D"/>
    <w:rsid w:val="001E209A"/>
    <w:rsid w:val="001F1C1D"/>
    <w:rsid w:val="00247714"/>
    <w:rsid w:val="002E0477"/>
    <w:rsid w:val="00557D0C"/>
    <w:rsid w:val="006360B7"/>
    <w:rsid w:val="00984D21"/>
    <w:rsid w:val="009D6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" w:line="223" w:lineRule="auto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9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" w:line="223" w:lineRule="auto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9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2024-12-26T07:00:00Z</dcterms:created>
  <dcterms:modified xsi:type="dcterms:W3CDTF">2024-12-26T07:05:00Z</dcterms:modified>
</cp:coreProperties>
</file>